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7B0" w:rsidRDefault="001C7934" w:rsidP="0084538C">
      <w:pPr>
        <w:pStyle w:val="Heading1"/>
        <w:rPr>
          <w:rFonts w:asciiTheme="minorHAnsi" w:hAnsiTheme="minorHAnsi" w:cstheme="minorHAnsi"/>
          <w:bCs/>
        </w:rPr>
      </w:pPr>
      <w:r w:rsidRPr="001D17B0">
        <w:rPr>
          <w:rStyle w:val="Heading1Char"/>
        </w:rPr>
        <w:t xml:space="preserve">1.      </w:t>
      </w:r>
      <w:hyperlink r:id="rId7" w:history="1">
        <w:r w:rsidRPr="001D17B0">
          <w:rPr>
            <w:rStyle w:val="Heading1Char"/>
            <w:u w:val="single"/>
          </w:rPr>
          <w:t>Governor’s Committee on Disability training</w:t>
        </w:r>
      </w:hyperlink>
      <w:r w:rsidRPr="00345E6E">
        <w:rPr>
          <w:rFonts w:asciiTheme="minorHAnsi" w:hAnsiTheme="minorHAnsi" w:cstheme="minorHAnsi"/>
          <w:bCs/>
        </w:rPr>
        <w:t xml:space="preserve"> </w:t>
      </w:r>
    </w:p>
    <w:p w:rsidR="001C7934" w:rsidRPr="00345E6E" w:rsidRDefault="00345E6E" w:rsidP="001D17B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(</w:t>
      </w:r>
      <w:r w:rsidR="001C7934" w:rsidRPr="00345E6E">
        <w:rPr>
          <w:rFonts w:asciiTheme="minorHAnsi" w:hAnsiTheme="minorHAnsi" w:cstheme="minorHAnsi"/>
        </w:rPr>
        <w:t>https://gov.texas.gov/organization/disabilities/training</w:t>
      </w:r>
      <w:r w:rsidRPr="00345E6E">
        <w:rPr>
          <w:rFonts w:asciiTheme="minorHAnsi" w:hAnsiTheme="minorHAnsi" w:cstheme="minorHAnsi"/>
        </w:rPr>
        <w:t>)</w:t>
      </w:r>
      <w:r w:rsidR="001C7934" w:rsidRPr="00345E6E">
        <w:rPr>
          <w:rFonts w:asciiTheme="minorHAnsi" w:hAnsiTheme="minorHAnsi" w:cstheme="minorHAnsi"/>
        </w:rPr>
        <w:t xml:space="preserve"> </w:t>
      </w:r>
    </w:p>
    <w:p w:rsidR="001C7934" w:rsidRPr="00345E6E" w:rsidRDefault="001C7934" w:rsidP="0084538C">
      <w:pPr>
        <w:pStyle w:val="Heading1"/>
      </w:pPr>
      <w:bookmarkStart w:id="0" w:name="_GoBack"/>
      <w:bookmarkEnd w:id="0"/>
      <w:r w:rsidRPr="001D17B0">
        <w:rPr>
          <w:rStyle w:val="Heading1Char"/>
        </w:rPr>
        <w:t>2.     </w:t>
      </w:r>
      <w:r w:rsidR="00345E6E" w:rsidRPr="001D17B0">
        <w:rPr>
          <w:rStyle w:val="Heading1Char"/>
          <w:u w:val="single"/>
        </w:rPr>
        <w:t>Accessible Educational Materials (</w:t>
      </w:r>
      <w:r w:rsidRPr="001D17B0">
        <w:rPr>
          <w:rStyle w:val="Heading1Char"/>
          <w:u w:val="single"/>
        </w:rPr>
        <w:t>AEM</w:t>
      </w:r>
      <w:r w:rsidR="00345E6E" w:rsidRPr="001D17B0">
        <w:rPr>
          <w:rStyle w:val="Heading1Char"/>
          <w:u w:val="single"/>
        </w:rPr>
        <w:t>)</w:t>
      </w:r>
      <w:r w:rsidRPr="001D17B0">
        <w:rPr>
          <w:rStyle w:val="Heading1Char"/>
          <w:u w:val="single"/>
        </w:rPr>
        <w:t xml:space="preserve"> Center</w:t>
      </w:r>
      <w:r w:rsidR="001D17B0">
        <w:rPr>
          <w:rStyle w:val="Heading1Char"/>
        </w:rPr>
        <w:t xml:space="preserve"> (</w:t>
      </w:r>
      <w:r w:rsidR="001D17B0" w:rsidRPr="00345E6E">
        <w:t>http://</w:t>
      </w:r>
      <w:proofErr w:type="gramStart"/>
      <w:r w:rsidR="001D17B0" w:rsidRPr="00345E6E">
        <w:t>aem.cast.org</w:t>
      </w:r>
      <w:r w:rsidR="001D17B0">
        <w:t xml:space="preserve"> )</w:t>
      </w:r>
      <w:proofErr w:type="gramEnd"/>
      <w:r w:rsidR="001D17B0">
        <w:t xml:space="preserve"> </w:t>
      </w:r>
      <w:r w:rsidR="006A1C5A">
        <w:t>T</w:t>
      </w:r>
      <w:r w:rsidRPr="00345E6E">
        <w:t xml:space="preserve">here are </w:t>
      </w:r>
      <w:r w:rsidR="006A1C5A">
        <w:t>many</w:t>
      </w:r>
      <w:r w:rsidRPr="00345E6E">
        <w:t xml:space="preserve"> resources beyond just making P</w:t>
      </w:r>
      <w:r w:rsidR="006A1C5A">
        <w:t>ower</w:t>
      </w:r>
      <w:r w:rsidRPr="00345E6E">
        <w:t>P</w:t>
      </w:r>
      <w:r w:rsidR="006A1C5A">
        <w:t>oint</w:t>
      </w:r>
      <w:r w:rsidRPr="00345E6E">
        <w:t>, MS Word and .pdf accessible. It is probably the best one stop shop for all things accessible</w:t>
      </w:r>
      <w:r w:rsidR="006A1C5A">
        <w:t>.</w:t>
      </w:r>
      <w:r w:rsidRPr="00345E6E">
        <w:rPr>
          <w:b/>
        </w:rPr>
        <w:t xml:space="preserve"> </w:t>
      </w:r>
    </w:p>
    <w:p w:rsidR="001C7934" w:rsidRPr="00345E6E" w:rsidRDefault="00EA7F39" w:rsidP="00345E6E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hyperlink r:id="rId8" w:history="1">
        <w:r w:rsidR="00345E6E" w:rsidRPr="00345E6E">
          <w:rPr>
            <w:rStyle w:val="Hyperlink"/>
            <w:rFonts w:asciiTheme="minorHAnsi" w:hAnsiTheme="minorHAnsi" w:cstheme="minorHAnsi"/>
          </w:rPr>
          <w:t>Creating AEM</w:t>
        </w:r>
      </w:hyperlink>
      <w:r w:rsidR="00345E6E">
        <w:rPr>
          <w:rFonts w:asciiTheme="minorHAnsi" w:hAnsiTheme="minorHAnsi" w:cstheme="minorHAnsi"/>
        </w:rPr>
        <w:t xml:space="preserve"> (</w:t>
      </w:r>
      <w:r w:rsidR="001C7934" w:rsidRPr="00345E6E">
        <w:rPr>
          <w:rFonts w:asciiTheme="minorHAnsi" w:hAnsiTheme="minorHAnsi" w:cstheme="minorHAnsi"/>
        </w:rPr>
        <w:t>http://aem.cast.org/creating</w:t>
      </w:r>
      <w:r w:rsidR="00345E6E">
        <w:rPr>
          <w:rFonts w:asciiTheme="minorHAnsi" w:hAnsiTheme="minorHAnsi" w:cstheme="minorHAnsi"/>
        </w:rPr>
        <w:t>)</w:t>
      </w:r>
    </w:p>
    <w:p w:rsidR="001C7934" w:rsidRDefault="00EA7F39" w:rsidP="00345E6E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hyperlink r:id="rId9" w:history="1">
        <w:r w:rsidR="00345E6E" w:rsidRPr="00345E6E">
          <w:rPr>
            <w:rStyle w:val="Hyperlink"/>
            <w:rFonts w:asciiTheme="minorHAnsi" w:hAnsiTheme="minorHAnsi" w:cstheme="minorHAnsi"/>
          </w:rPr>
          <w:t>Quick Start Guide for Higher Education Faculty</w:t>
        </w:r>
      </w:hyperlink>
      <w:r w:rsidR="00345E6E">
        <w:rPr>
          <w:rFonts w:asciiTheme="minorHAnsi" w:hAnsiTheme="minorHAnsi" w:cstheme="minorHAnsi"/>
        </w:rPr>
        <w:t xml:space="preserve"> (</w:t>
      </w:r>
      <w:r w:rsidR="00345E6E" w:rsidRPr="00345E6E">
        <w:rPr>
          <w:rFonts w:asciiTheme="minorHAnsi" w:hAnsiTheme="minorHAnsi" w:cstheme="minorHAnsi"/>
        </w:rPr>
        <w:t>http://aem.cast.org/about/quick-start-higher-education-postsecondary-faculty.html</w:t>
      </w:r>
      <w:r w:rsidR="00345E6E">
        <w:rPr>
          <w:rFonts w:asciiTheme="minorHAnsi" w:hAnsiTheme="minorHAnsi" w:cstheme="minorHAnsi"/>
        </w:rPr>
        <w:t>)</w:t>
      </w:r>
    </w:p>
    <w:p w:rsidR="00345E6E" w:rsidRPr="00345E6E" w:rsidRDefault="00EA7F39" w:rsidP="00345E6E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hyperlink r:id="rId10" w:history="1">
        <w:r w:rsidR="006A1C5A" w:rsidRPr="006A1C5A">
          <w:rPr>
            <w:rStyle w:val="Hyperlink"/>
            <w:rFonts w:asciiTheme="minorHAnsi" w:hAnsiTheme="minorHAnsi" w:cstheme="minorHAnsi"/>
          </w:rPr>
          <w:t>K-12 and AEM</w:t>
        </w:r>
      </w:hyperlink>
      <w:r w:rsidR="006A1C5A">
        <w:rPr>
          <w:rFonts w:asciiTheme="minorHAnsi" w:hAnsiTheme="minorHAnsi" w:cstheme="minorHAnsi"/>
        </w:rPr>
        <w:t xml:space="preserve"> (</w:t>
      </w:r>
      <w:r w:rsidR="006A1C5A" w:rsidRPr="006A1C5A">
        <w:rPr>
          <w:rFonts w:asciiTheme="minorHAnsi" w:hAnsiTheme="minorHAnsi" w:cstheme="minorHAnsi"/>
        </w:rPr>
        <w:t>http://aem.cast.org/supporting/k-12-aem.html)</w:t>
      </w:r>
      <w:r w:rsidR="006A1C5A">
        <w:rPr>
          <w:rFonts w:asciiTheme="minorHAnsi" w:hAnsiTheme="minorHAnsi" w:cstheme="minorHAnsi"/>
        </w:rPr>
        <w:t xml:space="preserve"> </w:t>
      </w:r>
    </w:p>
    <w:p w:rsidR="001C7934" w:rsidRPr="00345E6E" w:rsidRDefault="00EA7F39" w:rsidP="00345E6E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hyperlink r:id="rId11" w:history="1">
        <w:r w:rsidR="00345E6E" w:rsidRPr="00345E6E">
          <w:rPr>
            <w:rStyle w:val="Hyperlink"/>
            <w:rFonts w:asciiTheme="minorHAnsi" w:hAnsiTheme="minorHAnsi" w:cstheme="minorHAnsi"/>
          </w:rPr>
          <w:t>POUR process for designing accessibility</w:t>
        </w:r>
      </w:hyperlink>
      <w:r w:rsidR="00345E6E">
        <w:rPr>
          <w:rFonts w:asciiTheme="minorHAnsi" w:hAnsiTheme="minorHAnsi" w:cstheme="minorHAnsi"/>
        </w:rPr>
        <w:t xml:space="preserve"> (</w:t>
      </w:r>
      <w:r w:rsidR="001C7934" w:rsidRPr="00345E6E">
        <w:rPr>
          <w:rFonts w:asciiTheme="minorHAnsi" w:hAnsiTheme="minorHAnsi" w:cstheme="minorHAnsi"/>
        </w:rPr>
        <w:t>http://aem.cast.org/creating/designing-for-accessibility-pour.html</w:t>
      </w:r>
      <w:r w:rsidR="00345E6E">
        <w:rPr>
          <w:rFonts w:asciiTheme="minorHAnsi" w:hAnsiTheme="minorHAnsi" w:cstheme="minorHAnsi"/>
        </w:rPr>
        <w:t>)</w:t>
      </w:r>
    </w:p>
    <w:p w:rsidR="001C7934" w:rsidRPr="003A13F7" w:rsidRDefault="00EA7F39" w:rsidP="001C7934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hyperlink r:id="rId12" w:history="1">
        <w:r w:rsidR="006A1C5A" w:rsidRPr="003A13F7">
          <w:rPr>
            <w:rStyle w:val="Hyperlink"/>
            <w:rFonts w:asciiTheme="minorHAnsi" w:hAnsiTheme="minorHAnsi" w:cstheme="minorHAnsi"/>
          </w:rPr>
          <w:t>Current and archived “how to” courses</w:t>
        </w:r>
      </w:hyperlink>
      <w:r w:rsidR="006A1C5A" w:rsidRPr="003A13F7">
        <w:rPr>
          <w:rFonts w:asciiTheme="minorHAnsi" w:hAnsiTheme="minorHAnsi" w:cstheme="minorHAnsi"/>
        </w:rPr>
        <w:t xml:space="preserve"> (http://aem.cast.org/about/events)</w:t>
      </w:r>
    </w:p>
    <w:p w:rsidR="001C7934" w:rsidRPr="003A13F7" w:rsidRDefault="00EA7F39" w:rsidP="001D17B0">
      <w:pPr>
        <w:pStyle w:val="Heading1"/>
        <w:numPr>
          <w:ilvl w:val="0"/>
          <w:numId w:val="20"/>
        </w:numPr>
      </w:pPr>
      <w:hyperlink r:id="rId13" w:history="1">
        <w:r w:rsidR="001C7934" w:rsidRPr="001D17B0">
          <w:rPr>
            <w:rStyle w:val="Heading1Char"/>
          </w:rPr>
          <w:t>AT3</w:t>
        </w:r>
      </w:hyperlink>
      <w:r w:rsidR="003A13F7" w:rsidRPr="003A13F7">
        <w:rPr>
          <w:bCs/>
        </w:rPr>
        <w:t xml:space="preserve"> </w:t>
      </w:r>
      <w:r w:rsidR="003A13F7" w:rsidRPr="003A13F7">
        <w:t>(https://www.at3center.net/)</w:t>
      </w:r>
    </w:p>
    <w:p w:rsidR="001C7934" w:rsidRPr="00345E6E" w:rsidRDefault="001C7934" w:rsidP="00F46F8A">
      <w:pPr>
        <w:pStyle w:val="NormalWeb"/>
        <w:numPr>
          <w:ilvl w:val="0"/>
          <w:numId w:val="8"/>
        </w:numPr>
        <w:shd w:val="clear" w:color="auto" w:fill="FFFFFF"/>
        <w:spacing w:beforeAutospacing="0" w:after="150" w:afterAutospacing="0"/>
        <w:rPr>
          <w:rFonts w:asciiTheme="minorHAnsi" w:hAnsiTheme="minorHAnsi" w:cstheme="minorHAnsi"/>
        </w:rPr>
      </w:pPr>
      <w:r w:rsidRPr="001D17B0">
        <w:rPr>
          <w:rStyle w:val="Strong"/>
          <w:rFonts w:asciiTheme="minorHAnsi" w:hAnsiTheme="minorHAnsi" w:cstheme="minorHAnsi"/>
          <w:b w:val="0"/>
          <w:color w:val="333333"/>
        </w:rPr>
        <w:t>Topic: Accessibility in PowerPoint – February 18, 2020</w:t>
      </w:r>
      <w:r w:rsidRPr="00345E6E">
        <w:rPr>
          <w:rFonts w:asciiTheme="minorHAnsi" w:hAnsiTheme="minorHAnsi" w:cstheme="minorHAnsi"/>
          <w:color w:val="333333"/>
        </w:rPr>
        <w:br/>
        <w:t>Link to Webinar: </w:t>
      </w:r>
      <w:hyperlink r:id="rId14" w:tgtFrame="_blank" w:history="1">
        <w:r w:rsidRPr="00AF1DD8">
          <w:rPr>
            <w:rStyle w:val="Hyperlink"/>
            <w:rFonts w:asciiTheme="minorHAnsi" w:hAnsiTheme="minorHAnsi" w:cstheme="minorHAnsi"/>
          </w:rPr>
          <w:t>Accessibility in PowerPoint</w:t>
        </w:r>
      </w:hyperlink>
      <w:r w:rsidR="0092215B">
        <w:rPr>
          <w:rFonts w:asciiTheme="minorHAnsi" w:hAnsiTheme="minorHAnsi" w:cstheme="minorHAnsi"/>
          <w:color w:val="333333"/>
        </w:rPr>
        <w:t xml:space="preserve"> (</w:t>
      </w:r>
      <w:r w:rsidR="0092215B" w:rsidRPr="003A13F7">
        <w:rPr>
          <w:rFonts w:asciiTheme="minorHAnsi" w:hAnsiTheme="minorHAnsi" w:cstheme="minorHAnsi"/>
          <w:color w:val="333333"/>
        </w:rPr>
        <w:t>https://zoom.us/rec/play/uscpcO2tq203G92UsASDCvEvW9XoKqOs0yEXr6AOmhrhV3EHOgf3NbsUZrF1BUOKkUF-H5mdd_8dlD0i?continueMode=true</w:t>
      </w:r>
      <w:r w:rsidR="003A13F7" w:rsidRPr="003A13F7">
        <w:rPr>
          <w:rFonts w:asciiTheme="minorHAnsi" w:hAnsiTheme="minorHAnsi" w:cstheme="minorHAnsi"/>
          <w:color w:val="333333"/>
        </w:rPr>
        <w:t>)</w:t>
      </w:r>
    </w:p>
    <w:p w:rsidR="001C7934" w:rsidRPr="00345E6E" w:rsidRDefault="001C7934" w:rsidP="00F46F8A">
      <w:pPr>
        <w:pStyle w:val="NormalWeb"/>
        <w:numPr>
          <w:ilvl w:val="0"/>
          <w:numId w:val="8"/>
        </w:numPr>
        <w:shd w:val="clear" w:color="auto" w:fill="FFFFFF"/>
        <w:spacing w:beforeAutospacing="0" w:after="150" w:afterAutospacing="0"/>
        <w:rPr>
          <w:rFonts w:asciiTheme="minorHAnsi" w:hAnsiTheme="minorHAnsi" w:cstheme="minorHAnsi"/>
        </w:rPr>
      </w:pPr>
      <w:r w:rsidRPr="001D17B0">
        <w:rPr>
          <w:rStyle w:val="Strong"/>
          <w:rFonts w:asciiTheme="minorHAnsi" w:hAnsiTheme="minorHAnsi" w:cstheme="minorHAnsi"/>
          <w:b w:val="0"/>
          <w:color w:val="333333"/>
        </w:rPr>
        <w:t>Topic: Social Media Accessibility – February 12, 2020</w:t>
      </w:r>
      <w:r w:rsidRPr="00345E6E">
        <w:rPr>
          <w:rFonts w:asciiTheme="minorHAnsi" w:hAnsiTheme="minorHAnsi" w:cstheme="minorHAnsi"/>
          <w:color w:val="333333"/>
        </w:rPr>
        <w:br/>
        <w:t>Tip Sheet: </w:t>
      </w:r>
      <w:hyperlink r:id="rId15" w:tgtFrame="_blank" w:tooltip="Click to download this PDF" w:history="1">
        <w:r w:rsidRPr="00AF1DD8">
          <w:rPr>
            <w:rStyle w:val="Hyperlink"/>
            <w:rFonts w:asciiTheme="minorHAnsi" w:hAnsiTheme="minorHAnsi" w:cstheme="minorHAnsi"/>
          </w:rPr>
          <w:t>AT3 Accessible Social Media Tip Sheet.pdf</w:t>
        </w:r>
      </w:hyperlink>
    </w:p>
    <w:p w:rsidR="001C7934" w:rsidRPr="00345E6E" w:rsidRDefault="001C7934" w:rsidP="00F46F8A">
      <w:pPr>
        <w:pStyle w:val="NormalWeb"/>
        <w:numPr>
          <w:ilvl w:val="0"/>
          <w:numId w:val="8"/>
        </w:numPr>
        <w:shd w:val="clear" w:color="auto" w:fill="FFFFFF"/>
        <w:spacing w:beforeAutospacing="0" w:after="150" w:afterAutospacing="0"/>
        <w:rPr>
          <w:rFonts w:asciiTheme="minorHAnsi" w:hAnsiTheme="minorHAnsi" w:cstheme="minorHAnsi"/>
        </w:rPr>
      </w:pPr>
      <w:r w:rsidRPr="001D17B0">
        <w:rPr>
          <w:rStyle w:val="Strong"/>
          <w:rFonts w:asciiTheme="minorHAnsi" w:hAnsiTheme="minorHAnsi" w:cstheme="minorHAnsi"/>
          <w:b w:val="0"/>
          <w:color w:val="333333"/>
        </w:rPr>
        <w:t>Topic: Introduction to Accessibility in Microsoft Word – February 4, 2020</w:t>
      </w:r>
      <w:r w:rsidRPr="00345E6E">
        <w:rPr>
          <w:rFonts w:asciiTheme="minorHAnsi" w:hAnsiTheme="minorHAnsi" w:cstheme="minorHAnsi"/>
          <w:color w:val="333333"/>
        </w:rPr>
        <w:br/>
        <w:t>Link to Webinar: </w:t>
      </w:r>
      <w:hyperlink r:id="rId16" w:tgtFrame="_blank" w:history="1">
        <w:r w:rsidRPr="00AF1DD8">
          <w:rPr>
            <w:rStyle w:val="Hyperlink"/>
            <w:rFonts w:asciiTheme="minorHAnsi" w:hAnsiTheme="minorHAnsi" w:cstheme="minorHAnsi"/>
          </w:rPr>
          <w:t>Introduction to Accessibility in Microsoft Word</w:t>
        </w:r>
      </w:hyperlink>
      <w:r w:rsidR="003A13F7">
        <w:rPr>
          <w:rFonts w:asciiTheme="minorHAnsi" w:hAnsiTheme="minorHAnsi" w:cstheme="minorHAnsi"/>
          <w:color w:val="333333"/>
        </w:rPr>
        <w:t xml:space="preserve"> (</w:t>
      </w:r>
      <w:r w:rsidR="003A13F7" w:rsidRPr="003A13F7">
        <w:rPr>
          <w:rFonts w:asciiTheme="minorHAnsi" w:hAnsiTheme="minorHAnsi" w:cstheme="minorHAnsi"/>
          <w:color w:val="333333"/>
        </w:rPr>
        <w:t>https://zoom.us/rec/play/u8Ypdu6t_TM3EtzHswSDCqR9W9Xse62s2iMY-PIMzU62VyRSNgHzMLoUZuNuCQ2rr1LR0Pa5qJU5qJzk?continueMode=true)</w:t>
      </w:r>
    </w:p>
    <w:p w:rsidR="001C7934" w:rsidRPr="003A13F7" w:rsidRDefault="001C7934" w:rsidP="003A13F7">
      <w:pPr>
        <w:pStyle w:val="NormalWeb"/>
        <w:numPr>
          <w:ilvl w:val="0"/>
          <w:numId w:val="8"/>
        </w:numPr>
        <w:shd w:val="clear" w:color="auto" w:fill="FFFFFF"/>
        <w:spacing w:beforeAutospacing="0" w:after="150" w:afterAutospacing="0"/>
        <w:rPr>
          <w:rFonts w:asciiTheme="minorHAnsi" w:hAnsiTheme="minorHAnsi" w:cstheme="minorHAnsi"/>
        </w:rPr>
      </w:pPr>
      <w:r w:rsidRPr="001D17B0">
        <w:rPr>
          <w:rStyle w:val="Strong"/>
          <w:rFonts w:asciiTheme="minorHAnsi" w:hAnsiTheme="minorHAnsi" w:cstheme="minorHAnsi"/>
          <w:b w:val="0"/>
          <w:color w:val="333333"/>
        </w:rPr>
        <w:t>Topic: Basic Web Accessibility Testing on the Cheap 2019</w:t>
      </w:r>
      <w:r w:rsidRPr="00345E6E">
        <w:rPr>
          <w:rFonts w:asciiTheme="minorHAnsi" w:hAnsiTheme="minorHAnsi" w:cstheme="minorHAnsi"/>
          <w:b/>
          <w:bCs/>
          <w:color w:val="333333"/>
        </w:rPr>
        <w:br/>
      </w:r>
      <w:r w:rsidRPr="00345E6E">
        <w:rPr>
          <w:rFonts w:asciiTheme="minorHAnsi" w:hAnsiTheme="minorHAnsi" w:cstheme="minorHAnsi"/>
          <w:color w:val="333333"/>
        </w:rPr>
        <w:t>Link to Webinar: </w:t>
      </w:r>
      <w:hyperlink r:id="rId17" w:history="1">
        <w:r w:rsidR="003A13F7" w:rsidRPr="003A13F7">
          <w:rPr>
            <w:rStyle w:val="Hyperlink"/>
            <w:rFonts w:asciiTheme="minorHAnsi" w:hAnsiTheme="minorHAnsi" w:cstheme="minorHAnsi"/>
          </w:rPr>
          <w:t xml:space="preserve">Basic Web Accessibility </w:t>
        </w:r>
      </w:hyperlink>
      <w:r w:rsidR="003A13F7">
        <w:rPr>
          <w:rFonts w:asciiTheme="minorHAnsi" w:hAnsiTheme="minorHAnsi" w:cstheme="minorHAnsi"/>
          <w:color w:val="333333"/>
        </w:rPr>
        <w:t xml:space="preserve"> </w:t>
      </w:r>
      <w:r w:rsidR="003A13F7" w:rsidRPr="003A13F7">
        <w:rPr>
          <w:rFonts w:asciiTheme="minorHAnsi" w:hAnsiTheme="minorHAnsi" w:cstheme="minorHAnsi"/>
          <w:color w:val="333333"/>
        </w:rPr>
        <w:t>(http</w:t>
      </w:r>
      <w:r w:rsidR="003A13F7">
        <w:rPr>
          <w:rFonts w:asciiTheme="minorHAnsi" w:hAnsiTheme="minorHAnsi" w:cstheme="minorHAnsi"/>
          <w:color w:val="333333"/>
        </w:rPr>
        <w:t>s://youtu.be/jNzSyJSeifY)</w:t>
      </w:r>
    </w:p>
    <w:p w:rsidR="001D17B0" w:rsidRDefault="001C7934" w:rsidP="001D17B0">
      <w:pPr>
        <w:pStyle w:val="NormalWeb"/>
        <w:numPr>
          <w:ilvl w:val="0"/>
          <w:numId w:val="8"/>
        </w:numPr>
        <w:shd w:val="clear" w:color="auto" w:fill="FFFFFF"/>
        <w:spacing w:beforeAutospacing="0" w:after="150" w:afterAutospacing="0"/>
        <w:rPr>
          <w:rFonts w:asciiTheme="minorHAnsi" w:hAnsiTheme="minorHAnsi" w:cstheme="minorHAnsi"/>
        </w:rPr>
      </w:pPr>
      <w:r w:rsidRPr="001D17B0">
        <w:rPr>
          <w:rStyle w:val="Strong"/>
          <w:rFonts w:asciiTheme="minorHAnsi" w:hAnsiTheme="minorHAnsi" w:cstheme="minorHAnsi"/>
          <w:b w:val="0"/>
          <w:color w:val="333333"/>
        </w:rPr>
        <w:t>Topic: AT3 Intro to Accessibility July 2019</w:t>
      </w:r>
      <w:r w:rsidRPr="00345E6E">
        <w:rPr>
          <w:rFonts w:asciiTheme="minorHAnsi" w:hAnsiTheme="minorHAnsi" w:cstheme="minorHAnsi"/>
          <w:b/>
          <w:bCs/>
          <w:color w:val="333333"/>
        </w:rPr>
        <w:br/>
      </w:r>
      <w:r w:rsidRPr="00345E6E">
        <w:rPr>
          <w:rFonts w:asciiTheme="minorHAnsi" w:hAnsiTheme="minorHAnsi" w:cstheme="minorHAnsi"/>
          <w:color w:val="333333"/>
        </w:rPr>
        <w:t>Link to Webinar:</w:t>
      </w:r>
      <w:r w:rsidR="003A13F7">
        <w:rPr>
          <w:rFonts w:asciiTheme="minorHAnsi" w:hAnsiTheme="minorHAnsi" w:cstheme="minorHAnsi"/>
          <w:color w:val="333333"/>
        </w:rPr>
        <w:t xml:space="preserve"> </w:t>
      </w:r>
      <w:hyperlink r:id="rId18" w:history="1">
        <w:r w:rsidR="003A13F7" w:rsidRPr="003A13F7">
          <w:rPr>
            <w:rStyle w:val="Hyperlink"/>
            <w:rFonts w:asciiTheme="minorHAnsi" w:hAnsiTheme="minorHAnsi" w:cstheme="minorHAnsi"/>
          </w:rPr>
          <w:t xml:space="preserve">Into to Accessibility </w:t>
        </w:r>
        <w:r w:rsidRPr="003A13F7">
          <w:rPr>
            <w:rStyle w:val="Hyperlink"/>
            <w:rFonts w:asciiTheme="minorHAnsi" w:hAnsiTheme="minorHAnsi" w:cstheme="minorHAnsi"/>
          </w:rPr>
          <w:t> </w:t>
        </w:r>
      </w:hyperlink>
      <w:r w:rsidR="003A13F7">
        <w:rPr>
          <w:rFonts w:asciiTheme="minorHAnsi" w:hAnsiTheme="minorHAnsi" w:cstheme="minorHAnsi"/>
          <w:color w:val="333333"/>
        </w:rPr>
        <w:t>(</w:t>
      </w:r>
      <w:hyperlink r:id="rId19" w:history="1">
        <w:r w:rsidR="001D17B0" w:rsidRPr="00D75771">
          <w:rPr>
            <w:rStyle w:val="Hyperlink"/>
            <w:rFonts w:asciiTheme="minorHAnsi" w:hAnsiTheme="minorHAnsi" w:cstheme="minorHAnsi"/>
          </w:rPr>
          <w:t>https://youtu.be/25NFzKUed6U</w:t>
        </w:r>
      </w:hyperlink>
      <w:r w:rsidR="003A13F7">
        <w:rPr>
          <w:rFonts w:asciiTheme="minorHAnsi" w:hAnsiTheme="minorHAnsi" w:cstheme="minorHAnsi"/>
          <w:color w:val="333333"/>
        </w:rPr>
        <w:t>)</w:t>
      </w:r>
    </w:p>
    <w:p w:rsidR="001D17B0" w:rsidRPr="001D17B0" w:rsidRDefault="001D17B0" w:rsidP="001D17B0">
      <w:pPr>
        <w:pStyle w:val="Heading1"/>
        <w:numPr>
          <w:ilvl w:val="0"/>
          <w:numId w:val="20"/>
        </w:numPr>
        <w:rPr>
          <w:u w:val="single"/>
        </w:rPr>
      </w:pPr>
      <w:r w:rsidRPr="001D17B0">
        <w:rPr>
          <w:u w:val="single"/>
        </w:rPr>
        <w:t xml:space="preserve">Web Accessibility </w:t>
      </w:r>
    </w:p>
    <w:p w:rsidR="001D17B0" w:rsidRPr="001D17B0" w:rsidRDefault="001D17B0" w:rsidP="001D17B0">
      <w:pPr>
        <w:pStyle w:val="ListParagraph"/>
        <w:numPr>
          <w:ilvl w:val="0"/>
          <w:numId w:val="16"/>
        </w:numPr>
        <w:rPr>
          <w:rStyle w:val="Hyperlink"/>
          <w:sz w:val="24"/>
          <w:szCs w:val="24"/>
        </w:rPr>
      </w:pPr>
      <w:hyperlink r:id="rId20" w:history="1">
        <w:r w:rsidRPr="001D17B0">
          <w:rPr>
            <w:rStyle w:val="Hyperlink"/>
            <w:sz w:val="24"/>
            <w:szCs w:val="24"/>
          </w:rPr>
          <w:t>Web Accessibility Evaluation Tools</w:t>
        </w:r>
      </w:hyperlink>
      <w:r w:rsidRPr="001D17B0">
        <w:rPr>
          <w:rStyle w:val="Hyperlink"/>
          <w:sz w:val="24"/>
          <w:szCs w:val="24"/>
        </w:rPr>
        <w:t xml:space="preserve"> (W3C)</w:t>
      </w:r>
    </w:p>
    <w:p w:rsidR="001D17B0" w:rsidRPr="001D17B0" w:rsidRDefault="001D17B0" w:rsidP="001D17B0">
      <w:pPr>
        <w:pStyle w:val="ListParagraph"/>
        <w:numPr>
          <w:ilvl w:val="0"/>
          <w:numId w:val="16"/>
        </w:numPr>
        <w:rPr>
          <w:rStyle w:val="Hyperlink"/>
          <w:sz w:val="24"/>
          <w:szCs w:val="24"/>
        </w:rPr>
      </w:pPr>
      <w:hyperlink r:id="rId21" w:history="1">
        <w:r w:rsidRPr="001D17B0">
          <w:rPr>
            <w:rStyle w:val="Hyperlink"/>
            <w:sz w:val="24"/>
            <w:szCs w:val="24"/>
          </w:rPr>
          <w:t xml:space="preserve">WAVE </w:t>
        </w:r>
        <w:proofErr w:type="spellStart"/>
        <w:r w:rsidRPr="001D17B0">
          <w:rPr>
            <w:rStyle w:val="Hyperlink"/>
            <w:sz w:val="24"/>
            <w:szCs w:val="24"/>
          </w:rPr>
          <w:t>WebAIM</w:t>
        </w:r>
        <w:proofErr w:type="spellEnd"/>
        <w:r w:rsidRPr="001D17B0">
          <w:rPr>
            <w:rStyle w:val="Hyperlink"/>
            <w:sz w:val="24"/>
            <w:szCs w:val="24"/>
          </w:rPr>
          <w:t xml:space="preserve"> Evaluation Tool</w:t>
        </w:r>
      </w:hyperlink>
    </w:p>
    <w:p w:rsidR="001D17B0" w:rsidRPr="001D17B0" w:rsidRDefault="001D17B0" w:rsidP="001D17B0">
      <w:pPr>
        <w:pStyle w:val="ListParagraph"/>
        <w:numPr>
          <w:ilvl w:val="0"/>
          <w:numId w:val="16"/>
        </w:numPr>
        <w:rPr>
          <w:rStyle w:val="Hyperlink"/>
          <w:sz w:val="24"/>
          <w:szCs w:val="24"/>
        </w:rPr>
      </w:pPr>
      <w:hyperlink r:id="rId22" w:history="1">
        <w:r w:rsidRPr="001D17B0">
          <w:rPr>
            <w:rStyle w:val="Hyperlink"/>
            <w:sz w:val="24"/>
            <w:szCs w:val="24"/>
          </w:rPr>
          <w:t>Google Mobile Friendly Test</w:t>
        </w:r>
      </w:hyperlink>
      <w:r w:rsidRPr="001D17B0">
        <w:rPr>
          <w:rStyle w:val="Hyperlink"/>
          <w:sz w:val="24"/>
          <w:szCs w:val="24"/>
        </w:rPr>
        <w:t> (supports improved search results as well)</w:t>
      </w:r>
    </w:p>
    <w:p w:rsidR="001D17B0" w:rsidRPr="001D17B0" w:rsidRDefault="001D17B0" w:rsidP="001D17B0">
      <w:pPr>
        <w:pStyle w:val="ListParagraph"/>
        <w:numPr>
          <w:ilvl w:val="0"/>
          <w:numId w:val="16"/>
        </w:numPr>
        <w:rPr>
          <w:rStyle w:val="Hyperlink"/>
          <w:sz w:val="24"/>
          <w:szCs w:val="24"/>
        </w:rPr>
      </w:pPr>
      <w:hyperlink r:id="rId23" w:history="1">
        <w:r w:rsidRPr="001D17B0">
          <w:rPr>
            <w:rStyle w:val="Hyperlink"/>
            <w:sz w:val="24"/>
            <w:szCs w:val="24"/>
          </w:rPr>
          <w:t>Responsive Checker</w:t>
        </w:r>
      </w:hyperlink>
      <w:r w:rsidRPr="001D17B0">
        <w:rPr>
          <w:rStyle w:val="Hyperlink"/>
          <w:sz w:val="24"/>
          <w:szCs w:val="24"/>
        </w:rPr>
        <w:t> (Website Planet)</w:t>
      </w:r>
    </w:p>
    <w:p w:rsidR="001D17B0" w:rsidRPr="001D17B0" w:rsidRDefault="001D17B0" w:rsidP="001D17B0">
      <w:pPr>
        <w:pStyle w:val="ListParagraph"/>
        <w:numPr>
          <w:ilvl w:val="0"/>
          <w:numId w:val="16"/>
        </w:numPr>
        <w:rPr>
          <w:rStyle w:val="Hyperlink"/>
          <w:sz w:val="24"/>
          <w:szCs w:val="24"/>
        </w:rPr>
      </w:pPr>
      <w:hyperlink r:id="rId24" w:history="1">
        <w:r w:rsidRPr="001D17B0">
          <w:rPr>
            <w:rStyle w:val="Hyperlink"/>
            <w:sz w:val="24"/>
            <w:szCs w:val="24"/>
          </w:rPr>
          <w:t>IBM Mobile Accessibility Checker</w:t>
        </w:r>
      </w:hyperlink>
    </w:p>
    <w:p w:rsidR="001D17B0" w:rsidRPr="001D17B0" w:rsidRDefault="001D17B0" w:rsidP="001D17B0">
      <w:pPr>
        <w:pStyle w:val="ListParagraph"/>
        <w:numPr>
          <w:ilvl w:val="0"/>
          <w:numId w:val="16"/>
        </w:numPr>
        <w:rPr>
          <w:color w:val="0000FF"/>
          <w:sz w:val="24"/>
          <w:szCs w:val="24"/>
          <w:u w:val="single"/>
        </w:rPr>
      </w:pPr>
      <w:hyperlink r:id="rId25" w:history="1">
        <w:r w:rsidRPr="001D17B0">
          <w:rPr>
            <w:rStyle w:val="Hyperlink"/>
            <w:sz w:val="24"/>
            <w:szCs w:val="24"/>
          </w:rPr>
          <w:t>IBM Accessibility Checklist</w:t>
        </w:r>
      </w:hyperlink>
    </w:p>
    <w:p w:rsidR="00F5084F" w:rsidRPr="00345E6E" w:rsidRDefault="00F5084F">
      <w:pPr>
        <w:rPr>
          <w:rFonts w:asciiTheme="minorHAnsi" w:hAnsiTheme="minorHAnsi" w:cstheme="minorHAnsi"/>
        </w:rPr>
      </w:pPr>
    </w:p>
    <w:sectPr w:rsidR="00F5084F" w:rsidRPr="00345E6E" w:rsidSect="00345E6E">
      <w:headerReference w:type="default" r:id="rId2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F39" w:rsidRDefault="00EA7F39" w:rsidP="001C7934">
      <w:r>
        <w:separator/>
      </w:r>
    </w:p>
  </w:endnote>
  <w:endnote w:type="continuationSeparator" w:id="0">
    <w:p w:rsidR="00EA7F39" w:rsidRDefault="00EA7F39" w:rsidP="001C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F39" w:rsidRDefault="00EA7F39" w:rsidP="001C7934">
      <w:r>
        <w:separator/>
      </w:r>
    </w:p>
  </w:footnote>
  <w:footnote w:type="continuationSeparator" w:id="0">
    <w:p w:rsidR="00EA7F39" w:rsidRDefault="00EA7F39" w:rsidP="001C7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934" w:rsidRPr="006A1C5A" w:rsidRDefault="001C7934" w:rsidP="001D17B0">
    <w:pPr>
      <w:pStyle w:val="Title"/>
    </w:pPr>
    <w:r w:rsidRPr="006A1C5A">
      <w:t xml:space="preserve">Accessible Educational and Instructional Materials </w:t>
    </w:r>
  </w:p>
  <w:p w:rsidR="00345E6E" w:rsidRDefault="00345E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071A"/>
    <w:multiLevelType w:val="hybridMultilevel"/>
    <w:tmpl w:val="1D36048C"/>
    <w:lvl w:ilvl="0" w:tplc="04090001">
      <w:start w:val="1"/>
      <w:numFmt w:val="bullet"/>
      <w:lvlText w:val=""/>
      <w:lvlJc w:val="left"/>
      <w:pPr>
        <w:ind w:left="1160" w:hanging="440"/>
      </w:pPr>
      <w:rPr>
        <w:rFonts w:ascii="Symbol" w:hAnsi="Symbo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6270"/>
    <w:multiLevelType w:val="hybridMultilevel"/>
    <w:tmpl w:val="3EB4F2A6"/>
    <w:lvl w:ilvl="0" w:tplc="2B20D612">
      <w:numFmt w:val="bullet"/>
      <w:lvlText w:val="·"/>
      <w:lvlJc w:val="left"/>
      <w:pPr>
        <w:ind w:left="1160" w:hanging="44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49F4B35"/>
    <w:multiLevelType w:val="hybridMultilevel"/>
    <w:tmpl w:val="40BE2054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86018E"/>
    <w:multiLevelType w:val="hybridMultilevel"/>
    <w:tmpl w:val="757ED7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92790D"/>
    <w:multiLevelType w:val="hybridMultilevel"/>
    <w:tmpl w:val="F99ED716"/>
    <w:lvl w:ilvl="0" w:tplc="2B20D612">
      <w:numFmt w:val="bullet"/>
      <w:lvlText w:val="·"/>
      <w:lvlJc w:val="left"/>
      <w:pPr>
        <w:ind w:left="1880" w:hanging="44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23D279F"/>
    <w:multiLevelType w:val="hybridMultilevel"/>
    <w:tmpl w:val="4F4696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2D22DD"/>
    <w:multiLevelType w:val="hybridMultilevel"/>
    <w:tmpl w:val="9970D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31B00"/>
    <w:multiLevelType w:val="hybridMultilevel"/>
    <w:tmpl w:val="F4E2032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8C363C"/>
    <w:multiLevelType w:val="hybridMultilevel"/>
    <w:tmpl w:val="9E7C8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3038F5"/>
    <w:multiLevelType w:val="hybridMultilevel"/>
    <w:tmpl w:val="ABEE3D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BD35FE"/>
    <w:multiLevelType w:val="hybridMultilevel"/>
    <w:tmpl w:val="19646F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5F7667"/>
    <w:multiLevelType w:val="hybridMultilevel"/>
    <w:tmpl w:val="21D0A9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7731ACD"/>
    <w:multiLevelType w:val="hybridMultilevel"/>
    <w:tmpl w:val="B89E1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F2761D"/>
    <w:multiLevelType w:val="hybridMultilevel"/>
    <w:tmpl w:val="538C8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22026B"/>
    <w:multiLevelType w:val="hybridMultilevel"/>
    <w:tmpl w:val="DF0EA9A6"/>
    <w:lvl w:ilvl="0" w:tplc="CEA40C8E">
      <w:numFmt w:val="bullet"/>
      <w:lvlText w:val="·"/>
      <w:lvlJc w:val="left"/>
      <w:pPr>
        <w:ind w:left="1880" w:hanging="440"/>
      </w:pPr>
      <w:rPr>
        <w:rFonts w:ascii="Calibri" w:eastAsiaTheme="minorHAnsi" w:hAnsi="Calibri" w:cs="Calibri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E20C28"/>
    <w:multiLevelType w:val="hybridMultilevel"/>
    <w:tmpl w:val="9970D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56C53"/>
    <w:multiLevelType w:val="hybridMultilevel"/>
    <w:tmpl w:val="14566EBE"/>
    <w:lvl w:ilvl="0" w:tplc="04090001">
      <w:start w:val="1"/>
      <w:numFmt w:val="bullet"/>
      <w:lvlText w:val=""/>
      <w:lvlJc w:val="left"/>
      <w:pPr>
        <w:ind w:left="1160" w:hanging="4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7AAC7E5C"/>
    <w:multiLevelType w:val="hybridMultilevel"/>
    <w:tmpl w:val="DDD4A4D8"/>
    <w:lvl w:ilvl="0" w:tplc="98568C3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FF044B"/>
    <w:multiLevelType w:val="hybridMultilevel"/>
    <w:tmpl w:val="EC4CD054"/>
    <w:lvl w:ilvl="0" w:tplc="CEA40C8E">
      <w:numFmt w:val="bullet"/>
      <w:lvlText w:val="·"/>
      <w:lvlJc w:val="left"/>
      <w:pPr>
        <w:ind w:left="1160" w:hanging="440"/>
      </w:pPr>
      <w:rPr>
        <w:rFonts w:ascii="Calibri" w:eastAsiaTheme="minorHAnsi" w:hAnsi="Calibri" w:cs="Calibri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6D5937"/>
    <w:multiLevelType w:val="hybridMultilevel"/>
    <w:tmpl w:val="92E6F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6"/>
  </w:num>
  <w:num w:numId="5">
    <w:abstractNumId w:val="12"/>
  </w:num>
  <w:num w:numId="6">
    <w:abstractNumId w:val="18"/>
  </w:num>
  <w:num w:numId="7">
    <w:abstractNumId w:val="14"/>
  </w:num>
  <w:num w:numId="8">
    <w:abstractNumId w:val="0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3"/>
  </w:num>
  <w:num w:numId="1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8"/>
  </w:num>
  <w:num w:numId="17">
    <w:abstractNumId w:val="10"/>
  </w:num>
  <w:num w:numId="18">
    <w:abstractNumId w:val="6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4"/>
    <w:rsid w:val="001C7934"/>
    <w:rsid w:val="001D17B0"/>
    <w:rsid w:val="00345E6E"/>
    <w:rsid w:val="003A13F7"/>
    <w:rsid w:val="004357BD"/>
    <w:rsid w:val="006A1C5A"/>
    <w:rsid w:val="0084538C"/>
    <w:rsid w:val="0092215B"/>
    <w:rsid w:val="00A03566"/>
    <w:rsid w:val="00AF1DD8"/>
    <w:rsid w:val="00C6560C"/>
    <w:rsid w:val="00EA7F39"/>
    <w:rsid w:val="00F46F8A"/>
    <w:rsid w:val="00F5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1D60C"/>
  <w15:chartTrackingRefBased/>
  <w15:docId w15:val="{DB28BF07-DF6A-4785-B1F5-7BD6F2AB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9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7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9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C793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C793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C7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93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7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934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45E6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D17B0"/>
    <w:pPr>
      <w:ind w:left="720"/>
    </w:pPr>
    <w:rPr>
      <w:rFonts w:ascii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D17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D1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17B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em.cast.org/creating" TargetMode="External"/><Relationship Id="rId13" Type="http://schemas.openxmlformats.org/officeDocument/2006/relationships/hyperlink" Target="https://www.at3center.net/" TargetMode="External"/><Relationship Id="rId18" Type="http://schemas.openxmlformats.org/officeDocument/2006/relationships/hyperlink" Target="https://youtu.be/25NFzKUed6U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ave.webaim.org/" TargetMode="External"/><Relationship Id="rId7" Type="http://schemas.openxmlformats.org/officeDocument/2006/relationships/hyperlink" Target="https://gov.texas.gov/organization/disabilities/training" TargetMode="External"/><Relationship Id="rId12" Type="http://schemas.openxmlformats.org/officeDocument/2006/relationships/hyperlink" Target="Current%20and%20archived%20" TargetMode="External"/><Relationship Id="rId17" Type="http://schemas.openxmlformats.org/officeDocument/2006/relationships/hyperlink" Target="https://youtu.be/jNzSyJSeifY" TargetMode="External"/><Relationship Id="rId25" Type="http://schemas.openxmlformats.org/officeDocument/2006/relationships/hyperlink" Target="http://www-01.ibm.com/support/docview.wss?mhq=accessibility%20checklist&amp;mhsrc=ibmsearch_a&amp;uid=ibm107317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zoom.us/rec/play/u8Ypdu6t_TM3EtzHswSDCqR9W9Xse62s2iMY-PIMzU62VyRSNgHzMLoUZuNuCQ2rr1LR0Pa5qJU5qJzk?continueMode=true" TargetMode="External"/><Relationship Id="rId20" Type="http://schemas.openxmlformats.org/officeDocument/2006/relationships/hyperlink" Target="http://www.w3.org/WAI/ER/tool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em.cast.org/creating/designing-for-accessibility-pour.html" TargetMode="External"/><Relationship Id="rId24" Type="http://schemas.openxmlformats.org/officeDocument/2006/relationships/hyperlink" Target="https://www.ibm.com/able/mobile-accessibility-checker.html?mhq=Mobile%20Accessibility%20Checker&amp;mhsrc=ibmsearch_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t3center.net/content/EOCONTENTMEDIACENTER/documents/ICT/AT3%20Accessible%20Social%20Media%20Tip%20Sheet.pdf" TargetMode="External"/><Relationship Id="rId23" Type="http://schemas.openxmlformats.org/officeDocument/2006/relationships/hyperlink" Target="https://www.websiteplanet.com/webtools/responsive-checker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aem.cast.org/supporting/k-12-aem.html" TargetMode="External"/><Relationship Id="rId19" Type="http://schemas.openxmlformats.org/officeDocument/2006/relationships/hyperlink" Target="https://youtu.be/25NFzKUed6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em.cast.org/about/quick-start-higher-education-postsecondary-faculty.html" TargetMode="External"/><Relationship Id="rId14" Type="http://schemas.openxmlformats.org/officeDocument/2006/relationships/hyperlink" Target="https://zoom.us/rec/play/uscpcO2tq203G92UsASDCvEvW9XoKqOs0yEXr6AOmhrhV3EHOgf3NbsUZrF1BUOKkUF-H5mdd_8dlD0i?continueMode=true" TargetMode="External"/><Relationship Id="rId22" Type="http://schemas.openxmlformats.org/officeDocument/2006/relationships/hyperlink" Target="https://www.google.com/webmasters/tools/mobile-friendly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317</Words>
  <Characters>3126</Characters>
  <Application>Microsoft Office Word</Application>
  <DocSecurity>0</DocSecurity>
  <Lines>53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Accessible Educational and Instructional Materials</vt:lpstr>
    </vt:vector>
  </TitlesOfParts>
  <Company>The University of Texas at Austin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Accessible Educational and Instructional Materials</dc:title>
  <dc:subject/>
  <dc:creator>Standridge Angela (ams23348)</dc:creator>
  <cp:keywords>AEM, AIM, Accessible Materials</cp:keywords>
  <dc:description>Resources created in response to increased virtual instruction due to COVID-19</dc:description>
  <cp:lastModifiedBy>Standridge Angela (ams23348)</cp:lastModifiedBy>
  <cp:revision>6</cp:revision>
  <dcterms:created xsi:type="dcterms:W3CDTF">2020-03-19T16:40:00Z</dcterms:created>
  <dcterms:modified xsi:type="dcterms:W3CDTF">2020-03-19T20:47:00Z</dcterms:modified>
</cp:coreProperties>
</file>